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36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激光先进制造研究院横向科研项目立项审批表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99"/>
        <w:gridCol w:w="1636"/>
        <w:gridCol w:w="238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项目名称</w:t>
            </w:r>
          </w:p>
        </w:tc>
        <w:tc>
          <w:tcPr>
            <w:tcW w:w="660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合作单位</w:t>
            </w: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起止时间</w:t>
            </w:r>
          </w:p>
        </w:tc>
        <w:tc>
          <w:tcPr>
            <w:tcW w:w="197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项目负责人</w:t>
            </w: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项目实际负责人</w:t>
            </w:r>
          </w:p>
        </w:tc>
        <w:tc>
          <w:tcPr>
            <w:tcW w:w="1976" w:type="dxa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项目合同额</w:t>
            </w: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项目难度系数</w:t>
            </w:r>
          </w:p>
        </w:tc>
        <w:tc>
          <w:tcPr>
            <w:tcW w:w="1976" w:type="dxa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项目组成员</w:t>
            </w: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9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二、项目审核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229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项目合同审核意见</w:t>
            </w:r>
          </w:p>
        </w:tc>
        <w:tc>
          <w:tcPr>
            <w:tcW w:w="6001" w:type="dxa"/>
            <w:gridSpan w:val="3"/>
            <w:shd w:val="clear" w:color="auto" w:fill="auto"/>
            <w:noWrap w:val="0"/>
            <w:vAlign w:val="top"/>
          </w:tcPr>
          <w:p>
            <w:pPr>
              <w:spacing w:line="336" w:lineRule="auto"/>
              <w:rPr>
                <w:rFonts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签字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年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月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29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分管副院长意见</w:t>
            </w:r>
          </w:p>
        </w:tc>
        <w:tc>
          <w:tcPr>
            <w:tcW w:w="6001" w:type="dxa"/>
            <w:gridSpan w:val="3"/>
            <w:shd w:val="clear" w:color="auto" w:fill="auto"/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36" w:lineRule="auto"/>
              <w:rPr>
                <w:rFonts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签字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年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月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29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研究院负责人意见</w:t>
            </w:r>
          </w:p>
        </w:tc>
        <w:tc>
          <w:tcPr>
            <w:tcW w:w="6001" w:type="dxa"/>
            <w:gridSpan w:val="3"/>
            <w:shd w:val="clear" w:color="auto" w:fill="auto"/>
            <w:noWrap w:val="0"/>
            <w:vAlign w:val="top"/>
          </w:tcPr>
          <w:p>
            <w:pPr>
              <w:spacing w:line="336" w:lineRule="auto"/>
              <w:rPr>
                <w:rFonts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3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签字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年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月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6D44"/>
    <w:rsid w:val="657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2021-03-12T10:47:00Z</dcterms:created>
  <dc:creator>黑脸王青天</dc:creator>
  <cp:lastModifiedBy>黑脸王青天</cp:lastModifiedBy>
  <dcterms:modified xsi:type="dcterms:W3CDTF">2021-03-12T10:48:00Z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